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DAFC7">
      <w:pPr>
        <w:jc w:val="center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四川省广告协会入会申请表</w:t>
      </w:r>
    </w:p>
    <w:p w14:paraId="385F2DFB">
      <w:pPr>
        <w:spacing w:line="240" w:lineRule="exact"/>
        <w:jc w:val="center"/>
        <w:rPr>
          <w:rFonts w:ascii="宋体" w:hAnsi="宋体"/>
          <w:b/>
          <w:color w:val="000000"/>
          <w:sz w:val="21"/>
          <w:szCs w:val="21"/>
        </w:rPr>
      </w:pPr>
    </w:p>
    <w:tbl>
      <w:tblPr>
        <w:tblStyle w:val="4"/>
        <w:tblW w:w="99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6"/>
        <w:gridCol w:w="1418"/>
        <w:gridCol w:w="1365"/>
        <w:gridCol w:w="1634"/>
        <w:gridCol w:w="382"/>
        <w:gridCol w:w="1155"/>
        <w:gridCol w:w="1626"/>
      </w:tblGrid>
      <w:tr w14:paraId="05D3D0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0E582">
            <w:pPr>
              <w:jc w:val="both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企业名称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全称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EF8E1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28945D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E1732B4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统一信用代码</w:t>
            </w: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7BB8BE2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BA57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DDA0579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企业成立时间</w:t>
            </w:r>
          </w:p>
          <w:p w14:paraId="118F1092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（年、月）</w:t>
            </w: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73E64E7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0DD6A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40F641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公司类型</w:t>
            </w:r>
          </w:p>
        </w:tc>
        <w:tc>
          <w:tcPr>
            <w:tcW w:w="27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8736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63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E61AE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经营范围</w:t>
            </w:r>
          </w:p>
        </w:tc>
        <w:tc>
          <w:tcPr>
            <w:tcW w:w="316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345B0A4">
            <w:pPr>
              <w:ind w:left="219" w:leftChars="0" w:hanging="219" w:hangingChars="78"/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8"/>
                <w:szCs w:val="28"/>
              </w:rPr>
            </w:pPr>
          </w:p>
        </w:tc>
      </w:tr>
      <w:tr w14:paraId="3CA66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EF87FF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注册地址</w:t>
            </w: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C3F36ED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463DE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09FB7EF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通讯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地址</w:t>
            </w: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D504DF7">
            <w:pPr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6B7C3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8" w:hRule="atLeast"/>
          <w:jc w:val="center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A7549F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网站网址、</w:t>
            </w:r>
          </w:p>
          <w:p w14:paraId="1EB855B3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微信公众号</w:t>
            </w: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 w14:paraId="5AAB7264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09201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5419A1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座机电话</w:t>
            </w: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BB7E0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338D2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3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5D6538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企业负责人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28936115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DFFA2E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职务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F56A39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AB1D69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E-mail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DDF59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1D93F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3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F9562B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141240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D0EC1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电话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7376D7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80E5E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传真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0F99B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48D63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3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AC076B8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协会事务对接人</w:t>
            </w:r>
          </w:p>
        </w:tc>
        <w:tc>
          <w:tcPr>
            <w:tcW w:w="141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1A47C8B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EE495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职务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12144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97E03B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电话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0A0101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13039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2336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9B35769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left w:val="single" w:color="000000" w:sz="4" w:space="0"/>
              <w:bottom w:val="nil"/>
              <w:right w:val="single" w:color="000000" w:sz="4" w:space="0"/>
            </w:tcBorders>
          </w:tcPr>
          <w:p w14:paraId="141BF1A9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2B1F642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微信</w:t>
            </w:r>
          </w:p>
        </w:tc>
        <w:tc>
          <w:tcPr>
            <w:tcW w:w="201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EE83668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55AF074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传真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BFC7E7F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7C34E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2336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449BD07F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广告类型</w:t>
            </w:r>
          </w:p>
          <w:p w14:paraId="2F08EC97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（可多选）</w:t>
            </w:r>
          </w:p>
        </w:tc>
        <w:tc>
          <w:tcPr>
            <w:tcW w:w="2783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C32008C">
            <w:pPr>
              <w:spacing w:line="360" w:lineRule="auto"/>
              <w:jc w:val="left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广告媒体□广告</w:t>
            </w:r>
            <w:bookmarkStart w:id="1" w:name="_GoBack"/>
            <w:bookmarkEnd w:id="1"/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主□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标识制作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2016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C07CB50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主营业务收入（人民币/年）</w:t>
            </w:r>
          </w:p>
        </w:tc>
        <w:tc>
          <w:tcPr>
            <w:tcW w:w="2781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 w14:paraId="09719EFA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  <w:tr w14:paraId="60BEC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DF3572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color w:val="FF0000"/>
                <w:sz w:val="28"/>
                <w:szCs w:val="28"/>
              </w:rPr>
              <w:t>*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申请会员级别</w:t>
            </w:r>
          </w:p>
        </w:tc>
        <w:tc>
          <w:tcPr>
            <w:tcW w:w="7580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659E21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□副会长单位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理事单位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□普通会员</w:t>
            </w:r>
          </w:p>
        </w:tc>
      </w:tr>
      <w:tr w14:paraId="45D58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41685C">
            <w:pPr>
              <w:jc w:val="center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希望协会提供的服务</w:t>
            </w:r>
          </w:p>
        </w:tc>
        <w:tc>
          <w:tcPr>
            <w:tcW w:w="758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D255C4">
            <w:pP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</w:p>
        </w:tc>
      </w:tr>
    </w:tbl>
    <w:p w14:paraId="2517D174">
      <w:pPr>
        <w:ind w:right="420"/>
        <w:rPr>
          <w:rFonts w:hint="eastAsia" w:ascii="方正仿宋简体" w:hAnsi="方正仿宋简体" w:eastAsia="方正仿宋简体" w:cs="方正仿宋简体"/>
          <w:b/>
          <w:sz w:val="24"/>
          <w:szCs w:val="24"/>
        </w:rPr>
      </w:pPr>
      <w:r>
        <w:rPr>
          <w:rFonts w:hint="eastAsia" w:ascii="方正仿宋简体" w:hAnsi="方正仿宋简体" w:eastAsia="方正仿宋简体" w:cs="方正仿宋简体"/>
          <w:b/>
          <w:sz w:val="24"/>
          <w:szCs w:val="24"/>
        </w:rPr>
        <w:t>（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本单位承诺所提交资料真实有效</w:t>
      </w:r>
      <w:r>
        <w:rPr>
          <w:rFonts w:hint="eastAsia" w:ascii="方正仿宋简体" w:hAnsi="方正仿宋简体" w:eastAsia="方正仿宋简体" w:cs="方正仿宋简体"/>
          <w:b/>
          <w:sz w:val="24"/>
          <w:szCs w:val="24"/>
        </w:rPr>
        <w:t>）</w:t>
      </w:r>
    </w:p>
    <w:p w14:paraId="455F5950">
      <w:pPr>
        <w:ind w:right="420" w:firstLine="5692" w:firstLineChars="2700"/>
        <w:rPr>
          <w:rFonts w:hint="eastAsia" w:ascii="宋体" w:hAnsi="宋体"/>
          <w:b/>
        </w:rPr>
      </w:pPr>
    </w:p>
    <w:p w14:paraId="199B32DE">
      <w:pPr>
        <w:ind w:right="420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</w:p>
    <w:p w14:paraId="58369CD4">
      <w:pPr>
        <w:ind w:right="420"/>
        <w:jc w:val="center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公司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>名称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盖章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</w:rPr>
        <w:t>：</w:t>
      </w:r>
    </w:p>
    <w:p w14:paraId="5179C9CD">
      <w:pPr>
        <w:ind w:right="420"/>
        <w:jc w:val="center"/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/>
          <w:sz w:val="28"/>
          <w:szCs w:val="28"/>
          <w:lang w:val="en-US" w:eastAsia="zh-CN"/>
        </w:rPr>
        <w:t xml:space="preserve">                                               年   月   日</w:t>
      </w:r>
    </w:p>
    <w:p w14:paraId="4370FFC8">
      <w:pPr>
        <w:spacing w:line="340" w:lineRule="exact"/>
        <w:jc w:val="both"/>
        <w:rPr>
          <w:rFonts w:asciiTheme="majorEastAsia" w:hAnsiTheme="majorEastAsia" w:eastAsiaTheme="majorEastAsia" w:cstheme="majorEastAsia"/>
          <w:b/>
          <w:sz w:val="32"/>
          <w:szCs w:val="32"/>
        </w:rPr>
      </w:pPr>
    </w:p>
    <w:p w14:paraId="301EBCE2">
      <w:pPr>
        <w:spacing w:line="340" w:lineRule="exact"/>
        <w:jc w:val="both"/>
        <w:rPr>
          <w:rFonts w:hint="default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 xml:space="preserve">                                  </w:t>
      </w:r>
    </w:p>
    <w:p w14:paraId="12089D55">
      <w:pPr>
        <w:spacing w:line="34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69EF5757">
      <w:pPr>
        <w:spacing w:line="34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0ABCBE65">
      <w:pPr>
        <w:spacing w:line="34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15FA4F8F">
      <w:pPr>
        <w:spacing w:line="34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62E872A4">
      <w:pPr>
        <w:spacing w:line="34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4A7AE95D">
      <w:pPr>
        <w:spacing w:line="34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4B84F076">
      <w:pPr>
        <w:spacing w:line="34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4F5F3857">
      <w:pPr>
        <w:spacing w:line="34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6A809497">
      <w:pPr>
        <w:spacing w:line="34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5020D817">
      <w:pPr>
        <w:spacing w:line="34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50D71537">
      <w:pPr>
        <w:spacing w:line="34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7C24C8FD">
      <w:pPr>
        <w:spacing w:line="34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1D541CAA">
      <w:pPr>
        <w:spacing w:line="34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0F045A7D">
      <w:pPr>
        <w:spacing w:line="34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7A0DCADA">
      <w:pPr>
        <w:spacing w:line="34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0C5B13A9">
      <w:pPr>
        <w:spacing w:line="34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3B06309F">
      <w:pPr>
        <w:spacing w:line="34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6BCBC459">
      <w:pPr>
        <w:spacing w:line="34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6FCB9227">
      <w:pPr>
        <w:spacing w:line="34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7BE658C6">
      <w:pPr>
        <w:spacing w:line="34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6997F3F9">
      <w:pPr>
        <w:spacing w:line="34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0FA7C028">
      <w:pPr>
        <w:spacing w:line="34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2A50C1B2">
      <w:pPr>
        <w:spacing w:line="340" w:lineRule="exact"/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</w:p>
    <w:p w14:paraId="22DC7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填表须知</w:t>
      </w:r>
    </w:p>
    <w:p w14:paraId="47D0F7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/>
        <w:jc w:val="left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</w:p>
    <w:p w14:paraId="34EF4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一、填表说明</w:t>
      </w:r>
    </w:p>
    <w:p w14:paraId="5628F1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1、签字时用钢笔或签字笔填写，字迹要工整清楚，申请书首页请务必加盖单位公章；</w:t>
      </w:r>
    </w:p>
    <w:p w14:paraId="0779E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2、入会申请书是单位会员的档案资料，请如实填写。表格中带</w:t>
      </w:r>
      <w:r>
        <w:rPr>
          <w:rFonts w:hint="eastAsia" w:ascii="方正仿宋简体" w:hAnsi="方正仿宋简体" w:eastAsia="方正仿宋简体" w:cs="方正仿宋简体"/>
          <w:color w:val="FF0000"/>
          <w:sz w:val="32"/>
          <w:szCs w:val="32"/>
        </w:rPr>
        <w:t>*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部分为必填项，其余为选填项；</w:t>
      </w:r>
    </w:p>
    <w:p w14:paraId="58484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3、递交入会申请书时，请附资料：公司简介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文字版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）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、《企业营业执照》复印件、企业法人身份证复印件加盖企业鲜章；</w:t>
      </w:r>
    </w:p>
    <w:p w14:paraId="1E18C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4、请务必填报负责人及对接人联系方式。</w:t>
      </w:r>
    </w:p>
    <w:p w14:paraId="2725DD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二、协会联系方式</w:t>
      </w:r>
    </w:p>
    <w:p w14:paraId="33FCF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地址：成都市武侯区武侯祠大街243号华亨综合楼</w:t>
      </w:r>
    </w:p>
    <w:p w14:paraId="578D5F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电话：028-86952643   </w:t>
      </w:r>
    </w:p>
    <w:p w14:paraId="4498B0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网址：www.sicaa.org.cn</w:t>
      </w:r>
    </w:p>
    <w:p w14:paraId="7D959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mail：scsggxh@163.com </w:t>
      </w:r>
    </w:p>
    <w:p w14:paraId="6BE9E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firstLine="640" w:firstLine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会费标准及会员权益</w:t>
      </w:r>
    </w:p>
    <w:p w14:paraId="2B1F22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根据民政部《关于进一步做好新形势下行业协会商会涉企收费管理工作的通知》（民发〔2019〕16号）相关规定，按照四川省广告协会《章程》要求，并经四川省广告协会第六届第一次会员大会讨论通过，会费标准如下：</w:t>
      </w:r>
    </w:p>
    <w:p w14:paraId="22357A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color w:val="auto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会长单位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00,000元/年；副会长级单位会员20,000元/年；理事级单位会员5,000元/年；普通级会员3,000元/年。</w:t>
      </w:r>
    </w:p>
    <w:p w14:paraId="31541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bCs/>
          <w:color w:val="auto"/>
          <w:sz w:val="32"/>
          <w:szCs w:val="32"/>
          <w:shd w:val="clear" w:color="auto" w:fill="FFFFFF"/>
        </w:rPr>
        <w:t>【副会长单位】</w:t>
      </w:r>
    </w:p>
    <w:p w14:paraId="034C1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1、建立与政府部门的信息沟通平台；</w:t>
      </w:r>
    </w:p>
    <w:p w14:paraId="0D0F8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2、获得协会提供的行业发展资讯及政策解读；</w:t>
      </w:r>
    </w:p>
    <w:p w14:paraId="10C8C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3、参与协会组织的省内外及国外考察交流活动；</w:t>
      </w:r>
    </w:p>
    <w:p w14:paraId="23003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4、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获得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协会组织的行业论坛、广告节等重要活动的品牌展示优先权；</w:t>
      </w:r>
    </w:p>
    <w:p w14:paraId="79DFC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5、协会优先协助申报政府有关部门的扶持资金；</w:t>
      </w:r>
    </w:p>
    <w:p w14:paraId="284701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6、在协会发展需要民主决议时，参与协会重大事项的研究与决定；</w:t>
      </w:r>
    </w:p>
    <w:p w14:paraId="67AA1C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7、协助企业解决政府及媒体的危机事务公关；</w:t>
      </w:r>
    </w:p>
    <w:p w14:paraId="4E159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8、根据企业需求，联合发起交流、专题活动等；</w:t>
      </w:r>
    </w:p>
    <w:p w14:paraId="4F059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9、参与协会主办的广告法律法规培训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行业交流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主题沙龙及行业论坛;</w:t>
      </w:r>
    </w:p>
    <w:p w14:paraId="228812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bookmarkStart w:id="0" w:name="_Hlk36734038"/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10、协助企业申报“SCAAⅠ”（四川省一级广告企业）、“SCAAⅡ”（四川省二级广告企业）、“SCAAⅢ”（四川省三级广告企业）证明商标使用。</w:t>
      </w:r>
    </w:p>
    <w:bookmarkEnd w:id="0"/>
    <w:p w14:paraId="7EC32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bCs/>
          <w:color w:val="auto"/>
          <w:sz w:val="32"/>
          <w:szCs w:val="32"/>
          <w:shd w:val="clear" w:color="auto" w:fill="FFFFFF"/>
        </w:rPr>
        <w:t>【理事单位】</w:t>
      </w:r>
    </w:p>
    <w:p w14:paraId="5D17C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1、建立与政府部门的信息沟通平台；</w:t>
      </w:r>
    </w:p>
    <w:p w14:paraId="7A6B7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2、获得协会提供的行业发展资讯及政策解读；</w:t>
      </w:r>
    </w:p>
    <w:p w14:paraId="5E758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3、参与协会组织的省内外及国外考察交流活动；</w:t>
      </w:r>
    </w:p>
    <w:p w14:paraId="415BD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4、协会组织的行业论坛、广告周等重要活动的品牌展示优先权；</w:t>
      </w:r>
    </w:p>
    <w:p w14:paraId="222A6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5、协会优先协助申报政府有关部门的扶持资金；</w:t>
      </w:r>
    </w:p>
    <w:p w14:paraId="5822DA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6、参与协会主办的广告法律法规培训，行业交流，主题沙龙及行业论坛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；</w:t>
      </w:r>
    </w:p>
    <w:p w14:paraId="279A2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7、协助企业申报“SCAAⅠ”（四川省一级广告企业）、“SCAAⅡ”（四川省二级广告企业）、“SCAAⅢ”（四川省三级广告企业）证明商标使用。</w:t>
      </w:r>
    </w:p>
    <w:p w14:paraId="414EE4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18" w:leftChars="104" w:right="23" w:rightChars="11" w:firstLine="640" w:firstLineChars="200"/>
        <w:jc w:val="left"/>
        <w:textAlignment w:val="auto"/>
        <w:rPr>
          <w:rFonts w:hint="eastAsia" w:ascii="方正楷体简体" w:hAnsi="方正楷体简体" w:eastAsia="方正楷体简体" w:cs="方正楷体简体"/>
          <w:bCs/>
          <w:color w:val="auto"/>
          <w:sz w:val="32"/>
          <w:szCs w:val="32"/>
          <w:shd w:val="clear" w:color="auto" w:fill="FFFFFF"/>
        </w:rPr>
      </w:pPr>
      <w:r>
        <w:rPr>
          <w:rFonts w:hint="eastAsia" w:ascii="方正楷体简体" w:hAnsi="方正楷体简体" w:eastAsia="方正楷体简体" w:cs="方正楷体简体"/>
          <w:bCs/>
          <w:color w:val="auto"/>
          <w:sz w:val="32"/>
          <w:szCs w:val="32"/>
          <w:shd w:val="clear" w:color="auto" w:fill="FFFFFF"/>
        </w:rPr>
        <w:t>【普通会员单位】</w:t>
      </w:r>
    </w:p>
    <w:p w14:paraId="110BF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1、建立与政府部门的信息沟通平台；</w:t>
      </w:r>
    </w:p>
    <w:p w14:paraId="47736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2、获得协会提供的行业发展资讯及政策解读；</w:t>
      </w:r>
    </w:p>
    <w:p w14:paraId="7501A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3、参与协会主办的广告法律法规培训，行业交流，主题沙龙及行业论坛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eastAsia="zh-CN"/>
        </w:rPr>
        <w:t>；</w:t>
      </w:r>
    </w:p>
    <w:p w14:paraId="25FDF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</w:rPr>
        <w:t>4、协助企业申报“SCAAⅠ”（四川省一级广告企业）、“SCAAⅡ”（四川省二级广告企业）、“SCAAⅢ”（四川省三级广告企业）证明商标使用。</w:t>
      </w:r>
    </w:p>
    <w:p w14:paraId="06838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firstLine="640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b w:val="0"/>
          <w:bCs/>
          <w:sz w:val="32"/>
          <w:szCs w:val="32"/>
        </w:rPr>
        <w:t>四、协会开户银行资料</w:t>
      </w:r>
    </w:p>
    <w:p w14:paraId="29D42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单位名称：四川省广告协会</w:t>
      </w:r>
    </w:p>
    <w:p w14:paraId="69227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开户行：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中国建设银行股份有限公司成都第二支行</w:t>
      </w:r>
    </w:p>
    <w:p w14:paraId="77F0F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账号：51001426208050882025</w:t>
      </w:r>
    </w:p>
    <w:p w14:paraId="52497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jc w:val="left"/>
        <w:textAlignment w:val="auto"/>
        <w:rPr>
          <w:rFonts w:asciiTheme="minorEastAsia" w:hAnsiTheme="minorEastAsia" w:cstheme="minorEastAsia"/>
          <w:sz w:val="24"/>
        </w:rPr>
      </w:pPr>
    </w:p>
    <w:sectPr>
      <w:footerReference r:id="rId3" w:type="default"/>
      <w:pgSz w:w="11906" w:h="16838"/>
      <w:pgMar w:top="2098" w:right="1479" w:bottom="1984" w:left="140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F66F356E-BCC4-45D5-96ED-D647E2030A54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3FB9C21-8710-4020-A2F1-A460D59B3549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410CFE27-371A-47BB-BD29-68824BAA9B0E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FD06578-DA36-4790-9447-BF9F9ED290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6F3A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E29935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E29935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NDg0OTY3ZmYxZWNhOGJiNzQxNzliMmFmMTYxYjIifQ=="/>
  </w:docVars>
  <w:rsids>
    <w:rsidRoot w:val="0646061C"/>
    <w:rsid w:val="00014F97"/>
    <w:rsid w:val="00022C89"/>
    <w:rsid w:val="0008010B"/>
    <w:rsid w:val="00160CB2"/>
    <w:rsid w:val="001F35A7"/>
    <w:rsid w:val="00204B3A"/>
    <w:rsid w:val="00214D04"/>
    <w:rsid w:val="00253333"/>
    <w:rsid w:val="00272B90"/>
    <w:rsid w:val="002956A0"/>
    <w:rsid w:val="003213BC"/>
    <w:rsid w:val="00352F99"/>
    <w:rsid w:val="00375455"/>
    <w:rsid w:val="00383075"/>
    <w:rsid w:val="0043122C"/>
    <w:rsid w:val="004A5CC3"/>
    <w:rsid w:val="004E02E4"/>
    <w:rsid w:val="00544CBA"/>
    <w:rsid w:val="005B28C7"/>
    <w:rsid w:val="005C2DA1"/>
    <w:rsid w:val="00663754"/>
    <w:rsid w:val="006A334B"/>
    <w:rsid w:val="006A776E"/>
    <w:rsid w:val="006C1DC9"/>
    <w:rsid w:val="006E031D"/>
    <w:rsid w:val="006F6231"/>
    <w:rsid w:val="00724C20"/>
    <w:rsid w:val="00896688"/>
    <w:rsid w:val="009148CD"/>
    <w:rsid w:val="00A3734D"/>
    <w:rsid w:val="00A803F0"/>
    <w:rsid w:val="00A82FF3"/>
    <w:rsid w:val="00C06B22"/>
    <w:rsid w:val="00C742B2"/>
    <w:rsid w:val="00D22BA0"/>
    <w:rsid w:val="00D43931"/>
    <w:rsid w:val="00E60276"/>
    <w:rsid w:val="00EF43CB"/>
    <w:rsid w:val="02B77A3D"/>
    <w:rsid w:val="0646061C"/>
    <w:rsid w:val="124A2743"/>
    <w:rsid w:val="162568AB"/>
    <w:rsid w:val="1C4E04C1"/>
    <w:rsid w:val="24AF2564"/>
    <w:rsid w:val="2A1D2231"/>
    <w:rsid w:val="2EDB7876"/>
    <w:rsid w:val="317A4765"/>
    <w:rsid w:val="3B79241A"/>
    <w:rsid w:val="3EE95F98"/>
    <w:rsid w:val="470B09ED"/>
    <w:rsid w:val="478D6B48"/>
    <w:rsid w:val="4EC633A5"/>
    <w:rsid w:val="55D85BFE"/>
    <w:rsid w:val="5641016C"/>
    <w:rsid w:val="590429E2"/>
    <w:rsid w:val="5F902D40"/>
    <w:rsid w:val="75E432F5"/>
    <w:rsid w:val="785A7A02"/>
    <w:rsid w:val="7D294C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1245</Words>
  <Characters>1374</Characters>
  <Lines>15</Lines>
  <Paragraphs>4</Paragraphs>
  <TotalTime>54</TotalTime>
  <ScaleCrop>false</ScaleCrop>
  <LinksUpToDate>false</LinksUpToDate>
  <CharactersWithSpaces>1525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2019-03-29T05:58:00Z</dcterms:created>
  <dc:creator>Administrator</dc:creator>
  <cp:lastModifiedBy>-Polly H</cp:lastModifiedBy>
  <dcterms:modified xsi:type="dcterms:W3CDTF">2025-02-27T02:59:18Z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51ADBC71F3D940ADAD17D5B751416167_13</vt:lpwstr>
  </property>
  <property fmtid="{D5CDD505-2E9C-101B-9397-08002B2CF9AE}" pid="4" name="KSOTemplateDocerSaveRecord">
    <vt:lpwstr>eyJoZGlkIjoiNGM3Mzc3OTQ3OTFlNGUzNGIwYjlkYjYwMWZkZjBhZTUiLCJ1c2VySWQiOiI0MzIzNTgxNjAifQ==</vt:lpwstr>
  </property>
</Properties>
</file>